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C54B" w14:textId="77777777" w:rsidR="00D623F7" w:rsidRDefault="00D623F7" w:rsidP="00D623F7">
      <w:pPr>
        <w:jc w:val="center"/>
        <w:rPr>
          <w:rFonts w:ascii="Candara" w:eastAsia="Times New Roman" w:hAnsi="Candara" w:cs="Times New Roman"/>
          <w:b/>
          <w:bCs/>
          <w:kern w:val="0"/>
          <w:sz w:val="32"/>
          <w:szCs w:val="32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kern w:val="0"/>
          <w:sz w:val="32"/>
          <w:szCs w:val="32"/>
          <w:lang w:val="en-001"/>
          <w14:ligatures w14:val="none"/>
        </w:rPr>
        <w:t xml:space="preserve">SIMULACIJSKI PLAN INTERNE REVIZIJE ISMS-A </w:t>
      </w:r>
    </w:p>
    <w:p w14:paraId="08016D87" w14:textId="56853B03" w:rsidR="00D623F7" w:rsidRPr="00D623F7" w:rsidRDefault="00D623F7" w:rsidP="00D623F7">
      <w:pPr>
        <w:jc w:val="center"/>
        <w:rPr>
          <w:rFonts w:ascii="Candara" w:eastAsia="Times New Roman" w:hAnsi="Candara" w:cs="Times New Roman"/>
          <w:b/>
          <w:bCs/>
          <w:kern w:val="0"/>
          <w:sz w:val="32"/>
          <w:szCs w:val="32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kern w:val="0"/>
          <w:sz w:val="32"/>
          <w:szCs w:val="32"/>
          <w:lang w:val="en-001"/>
          <w14:ligatures w14:val="none"/>
        </w:rPr>
        <w:t>(PRIPREMA ZA CERTIFIKACIJSKI AUDIT)</w:t>
      </w:r>
    </w:p>
    <w:p w14:paraId="39D387F8" w14:textId="07ED9D52" w:rsidR="00D623F7" w:rsidRPr="00D623F7" w:rsidRDefault="00D623F7" w:rsidP="00D623F7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03140A37" w14:textId="77777777" w:rsidR="00D623F7" w:rsidRP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  <w:t>1. Cilj simulacijskog audita</w:t>
      </w:r>
    </w:p>
    <w:p w14:paraId="32D8A0A5" w14:textId="77777777" w:rsidR="00D623F7" w:rsidRPr="00D623F7" w:rsidRDefault="00D623F7" w:rsidP="00D623F7">
      <w:pPr>
        <w:numPr>
          <w:ilvl w:val="0"/>
          <w:numId w:val="5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Provjeriti usklađenost ISMS dokumentacije i implementacije sa zahtjevima norme ISO/IEC 27001:2022.</w:t>
      </w:r>
    </w:p>
    <w:p w14:paraId="3B97AA6B" w14:textId="77777777" w:rsidR="00D623F7" w:rsidRPr="00D623F7" w:rsidRDefault="00D623F7" w:rsidP="00D623F7">
      <w:pPr>
        <w:numPr>
          <w:ilvl w:val="0"/>
          <w:numId w:val="5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Prepoznati potencijalne nesukladnosti prije dolaska vanjskih auditora.</w:t>
      </w:r>
    </w:p>
    <w:p w14:paraId="4471987F" w14:textId="77777777" w:rsidR="00D623F7" w:rsidRDefault="00D623F7" w:rsidP="00D623F7">
      <w:pPr>
        <w:numPr>
          <w:ilvl w:val="0"/>
          <w:numId w:val="5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Testirati pripremljenost osoblja za audit.</w:t>
      </w:r>
    </w:p>
    <w:p w14:paraId="0675544F" w14:textId="77777777" w:rsidR="00D623F7" w:rsidRPr="00D623F7" w:rsidRDefault="00D623F7" w:rsidP="00D623F7">
      <w:pPr>
        <w:numPr>
          <w:ilvl w:val="0"/>
          <w:numId w:val="5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54F420DE" w14:textId="77777777" w:rsidR="00D623F7" w:rsidRP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  <w:t>2. Opseg audita</w:t>
      </w:r>
    </w:p>
    <w:p w14:paraId="349DD198" w14:textId="77777777" w:rsidR="00D623F7" w:rsidRPr="00D623F7" w:rsidRDefault="00D623F7" w:rsidP="00D623F7">
      <w:pPr>
        <w:numPr>
          <w:ilvl w:val="0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Cijeli ISMS sustav:</w:t>
      </w:r>
    </w:p>
    <w:p w14:paraId="257E921B" w14:textId="77777777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Organizacijske kontrole</w:t>
      </w:r>
    </w:p>
    <w:p w14:paraId="03B7E024" w14:textId="77777777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Upravljanje rizicima</w:t>
      </w:r>
    </w:p>
    <w:p w14:paraId="401E7FBF" w14:textId="77777777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Upravljanje pristupima</w:t>
      </w:r>
    </w:p>
    <w:p w14:paraId="6D17A4D7" w14:textId="77777777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Incident management</w:t>
      </w:r>
    </w:p>
    <w:p w14:paraId="3F1BBFDF" w14:textId="77777777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Kontinuitet poslovanja</w:t>
      </w:r>
    </w:p>
    <w:p w14:paraId="269C99EA" w14:textId="77777777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Upravljanje trećim stranama</w:t>
      </w:r>
    </w:p>
    <w:p w14:paraId="60C97FEC" w14:textId="77777777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Fizička sigurnost</w:t>
      </w:r>
    </w:p>
    <w:p w14:paraId="74C4E435" w14:textId="77963981" w:rsidR="00D623F7" w:rsidRPr="00D623F7" w:rsidRDefault="00D623F7" w:rsidP="00D623F7">
      <w:pPr>
        <w:numPr>
          <w:ilvl w:val="1"/>
          <w:numId w:val="6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Tehnička sigurnost</w:t>
      </w:r>
    </w:p>
    <w:p w14:paraId="16E9DA8C" w14:textId="77777777" w:rsidR="00D623F7" w:rsidRDefault="00D623F7" w:rsidP="00D623F7">
      <w:pPr>
        <w:jc w:val="both"/>
        <w:outlineLvl w:val="0"/>
        <w:rPr>
          <w:rFonts w:ascii="Candara" w:eastAsia="Times New Roman" w:hAnsi="Candara" w:cs="Times New Roman"/>
          <w:kern w:val="36"/>
          <w:lang w:val="en-001"/>
          <w14:ligatures w14:val="none"/>
        </w:rPr>
      </w:pPr>
    </w:p>
    <w:p w14:paraId="259A8D25" w14:textId="59290D23" w:rsidR="00D623F7" w:rsidRP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  <w:t>3. Plan simulacijskog audita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075"/>
        <w:gridCol w:w="2378"/>
        <w:gridCol w:w="1655"/>
        <w:gridCol w:w="1304"/>
        <w:gridCol w:w="1948"/>
      </w:tblGrid>
      <w:tr w:rsidR="00D623F7" w:rsidRPr="00D623F7" w14:paraId="10B79397" w14:textId="77777777" w:rsidTr="00D6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3525930B" w14:textId="77777777" w:rsidR="00D623F7" w:rsidRPr="00D623F7" w:rsidRDefault="00D623F7" w:rsidP="00D623F7">
            <w:pPr>
              <w:jc w:val="both"/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14:paraId="7D86D539" w14:textId="77777777" w:rsidR="00D623F7" w:rsidRPr="00D623F7" w:rsidRDefault="00D623F7" w:rsidP="00D623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38AEEFCE" w14:textId="77777777" w:rsidR="00D623F7" w:rsidRPr="00D623F7" w:rsidRDefault="00D623F7" w:rsidP="00D623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Odgovorna osoba</w:t>
            </w:r>
          </w:p>
        </w:tc>
        <w:tc>
          <w:tcPr>
            <w:tcW w:w="0" w:type="auto"/>
            <w:vAlign w:val="center"/>
            <w:hideMark/>
          </w:tcPr>
          <w:p w14:paraId="2A3294AB" w14:textId="77777777" w:rsidR="00D623F7" w:rsidRPr="00D623F7" w:rsidRDefault="00D623F7" w:rsidP="00D623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Planirani datum</w:t>
            </w:r>
          </w:p>
        </w:tc>
        <w:tc>
          <w:tcPr>
            <w:tcW w:w="0" w:type="auto"/>
            <w:vAlign w:val="center"/>
            <w:hideMark/>
          </w:tcPr>
          <w:p w14:paraId="717E2DFF" w14:textId="77777777" w:rsidR="00D623F7" w:rsidRPr="00D623F7" w:rsidRDefault="00D623F7" w:rsidP="00D623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Napomena</w:t>
            </w:r>
          </w:p>
        </w:tc>
      </w:tr>
      <w:tr w:rsidR="00D623F7" w:rsidRPr="00D623F7" w14:paraId="53C58EF2" w14:textId="77777777" w:rsidTr="00D6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5B662" w14:textId="77777777" w:rsidR="00D623F7" w:rsidRPr="00D623F7" w:rsidRDefault="00D623F7" w:rsidP="00D623F7">
            <w:pPr>
              <w:jc w:val="both"/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  <w:t>Pregled ISMS dokumentacije</w:t>
            </w:r>
          </w:p>
        </w:tc>
        <w:tc>
          <w:tcPr>
            <w:tcW w:w="0" w:type="auto"/>
            <w:hideMark/>
          </w:tcPr>
          <w:p w14:paraId="0952C617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Provjera potpunosti i ažuriranosti svih dokumenata.</w:t>
            </w:r>
          </w:p>
        </w:tc>
        <w:tc>
          <w:tcPr>
            <w:tcW w:w="0" w:type="auto"/>
            <w:hideMark/>
          </w:tcPr>
          <w:p w14:paraId="478616D4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Voditelj ISMS-a</w:t>
            </w:r>
          </w:p>
        </w:tc>
        <w:tc>
          <w:tcPr>
            <w:tcW w:w="0" w:type="auto"/>
            <w:hideMark/>
          </w:tcPr>
          <w:p w14:paraId="7E269EE0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10.06.2025.</w:t>
            </w:r>
          </w:p>
        </w:tc>
        <w:tc>
          <w:tcPr>
            <w:tcW w:w="0" w:type="auto"/>
            <w:hideMark/>
          </w:tcPr>
          <w:p w14:paraId="2AA9EBBE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Provjeriti oznake verzija i statuse odobrenja.</w:t>
            </w:r>
          </w:p>
        </w:tc>
      </w:tr>
      <w:tr w:rsidR="00D623F7" w:rsidRPr="00D623F7" w14:paraId="72B02ED9" w14:textId="77777777" w:rsidTr="00D6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9B939" w14:textId="77777777" w:rsidR="00D623F7" w:rsidRPr="00D623F7" w:rsidRDefault="00D623F7" w:rsidP="00D623F7">
            <w:pPr>
              <w:jc w:val="both"/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  <w:t>Pregled implementacije kontrola</w:t>
            </w:r>
          </w:p>
        </w:tc>
        <w:tc>
          <w:tcPr>
            <w:tcW w:w="0" w:type="auto"/>
            <w:hideMark/>
          </w:tcPr>
          <w:p w14:paraId="59139B58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Provjera primjene politika i procedura u praksi.</w:t>
            </w:r>
          </w:p>
        </w:tc>
        <w:tc>
          <w:tcPr>
            <w:tcW w:w="0" w:type="auto"/>
            <w:hideMark/>
          </w:tcPr>
          <w:p w14:paraId="603B5E6D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Voditelj ISMS-a + Odgovorni za IS</w:t>
            </w:r>
          </w:p>
        </w:tc>
        <w:tc>
          <w:tcPr>
            <w:tcW w:w="0" w:type="auto"/>
            <w:hideMark/>
          </w:tcPr>
          <w:p w14:paraId="60A2652C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11.06.2025.</w:t>
            </w:r>
          </w:p>
        </w:tc>
        <w:tc>
          <w:tcPr>
            <w:tcW w:w="0" w:type="auto"/>
            <w:hideMark/>
          </w:tcPr>
          <w:p w14:paraId="51102033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Prikupiti primjere (logovi, evidencije, zapisnici).</w:t>
            </w:r>
          </w:p>
        </w:tc>
      </w:tr>
      <w:tr w:rsidR="00D623F7" w:rsidRPr="00D623F7" w14:paraId="6FA9D19B" w14:textId="77777777" w:rsidTr="00D6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2315E" w14:textId="77777777" w:rsidR="00D623F7" w:rsidRPr="00D623F7" w:rsidRDefault="00D623F7" w:rsidP="00D623F7">
            <w:pPr>
              <w:jc w:val="both"/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  <w:t>Intervjui s ključnim korisnicima</w:t>
            </w:r>
          </w:p>
        </w:tc>
        <w:tc>
          <w:tcPr>
            <w:tcW w:w="0" w:type="auto"/>
            <w:hideMark/>
          </w:tcPr>
          <w:p w14:paraId="2B2CCAA0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Provjera svijesti o sigurnosnim pravilima i procesima.</w:t>
            </w:r>
          </w:p>
        </w:tc>
        <w:tc>
          <w:tcPr>
            <w:tcW w:w="0" w:type="auto"/>
            <w:hideMark/>
          </w:tcPr>
          <w:p w14:paraId="7066301E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HR odjel / ISMS auditor</w:t>
            </w:r>
          </w:p>
        </w:tc>
        <w:tc>
          <w:tcPr>
            <w:tcW w:w="0" w:type="auto"/>
            <w:hideMark/>
          </w:tcPr>
          <w:p w14:paraId="1B50E07E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12.06.2025.</w:t>
            </w:r>
          </w:p>
        </w:tc>
        <w:tc>
          <w:tcPr>
            <w:tcW w:w="0" w:type="auto"/>
            <w:hideMark/>
          </w:tcPr>
          <w:p w14:paraId="08C10357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Minimalno 5 zaposlenika iz različitih odjela.</w:t>
            </w:r>
          </w:p>
        </w:tc>
      </w:tr>
      <w:tr w:rsidR="00D623F7" w:rsidRPr="00D623F7" w14:paraId="2396E092" w14:textId="77777777" w:rsidTr="00D6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B1F91" w14:textId="77777777" w:rsidR="00D623F7" w:rsidRPr="00D623F7" w:rsidRDefault="00D623F7" w:rsidP="00D623F7">
            <w:pPr>
              <w:jc w:val="both"/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  <w:t>Testiranje odgovora na incidente</w:t>
            </w:r>
          </w:p>
        </w:tc>
        <w:tc>
          <w:tcPr>
            <w:tcW w:w="0" w:type="auto"/>
            <w:hideMark/>
          </w:tcPr>
          <w:p w14:paraId="5156EC0B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Simulacija sigurnosnog incidenta i provjera reakcije.</w:t>
            </w:r>
          </w:p>
        </w:tc>
        <w:tc>
          <w:tcPr>
            <w:tcW w:w="0" w:type="auto"/>
            <w:hideMark/>
          </w:tcPr>
          <w:p w14:paraId="0EAA5131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ISMS tim</w:t>
            </w:r>
          </w:p>
        </w:tc>
        <w:tc>
          <w:tcPr>
            <w:tcW w:w="0" w:type="auto"/>
            <w:hideMark/>
          </w:tcPr>
          <w:p w14:paraId="36F98D8F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13.06.2025.</w:t>
            </w:r>
          </w:p>
        </w:tc>
        <w:tc>
          <w:tcPr>
            <w:tcW w:w="0" w:type="auto"/>
            <w:hideMark/>
          </w:tcPr>
          <w:p w14:paraId="1EB868BD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Incident niske ozbiljnosti.</w:t>
            </w:r>
          </w:p>
        </w:tc>
      </w:tr>
      <w:tr w:rsidR="00D623F7" w:rsidRPr="00D623F7" w14:paraId="72758FDC" w14:textId="77777777" w:rsidTr="00D6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320692" w14:textId="77777777" w:rsidR="00D623F7" w:rsidRPr="00D623F7" w:rsidRDefault="00D623F7" w:rsidP="00D623F7">
            <w:pPr>
              <w:jc w:val="both"/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  <w:t>Pregled procesa upravljanja promjenama</w:t>
            </w:r>
          </w:p>
        </w:tc>
        <w:tc>
          <w:tcPr>
            <w:tcW w:w="0" w:type="auto"/>
            <w:hideMark/>
          </w:tcPr>
          <w:p w14:paraId="1032FE76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Provjera da su sve promjene dokumentirane i odobrene.</w:t>
            </w:r>
          </w:p>
        </w:tc>
        <w:tc>
          <w:tcPr>
            <w:tcW w:w="0" w:type="auto"/>
            <w:hideMark/>
          </w:tcPr>
          <w:p w14:paraId="0F58AC3E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IT Odjel</w:t>
            </w:r>
          </w:p>
        </w:tc>
        <w:tc>
          <w:tcPr>
            <w:tcW w:w="0" w:type="auto"/>
            <w:hideMark/>
          </w:tcPr>
          <w:p w14:paraId="57D482EA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13.06.2025.</w:t>
            </w:r>
          </w:p>
        </w:tc>
        <w:tc>
          <w:tcPr>
            <w:tcW w:w="0" w:type="auto"/>
            <w:hideMark/>
          </w:tcPr>
          <w:p w14:paraId="0EAF3449" w14:textId="77777777" w:rsidR="00D623F7" w:rsidRPr="00D623F7" w:rsidRDefault="00D623F7" w:rsidP="00D62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Pregled 2-3 slučaja promjena.</w:t>
            </w:r>
          </w:p>
        </w:tc>
      </w:tr>
      <w:tr w:rsidR="00D623F7" w:rsidRPr="00D623F7" w14:paraId="356B27BC" w14:textId="77777777" w:rsidTr="00D6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1CE5BB" w14:textId="77777777" w:rsidR="00D623F7" w:rsidRPr="00D623F7" w:rsidRDefault="00D623F7" w:rsidP="00D623F7">
            <w:pPr>
              <w:jc w:val="both"/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i w:val="0"/>
                <w:iCs w:val="0"/>
                <w:kern w:val="0"/>
                <w:sz w:val="21"/>
                <w:szCs w:val="21"/>
                <w:lang w:val="en-001"/>
                <w14:ligatures w14:val="none"/>
              </w:rPr>
              <w:t>Pregled zapisa o obukama</w:t>
            </w:r>
          </w:p>
        </w:tc>
        <w:tc>
          <w:tcPr>
            <w:tcW w:w="0" w:type="auto"/>
            <w:hideMark/>
          </w:tcPr>
          <w:p w14:paraId="26A605AF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Provjera sudjelovanja zaposlenika u obukama.</w:t>
            </w:r>
          </w:p>
        </w:tc>
        <w:tc>
          <w:tcPr>
            <w:tcW w:w="0" w:type="auto"/>
            <w:hideMark/>
          </w:tcPr>
          <w:p w14:paraId="4A34E0BE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HR odjel</w:t>
            </w:r>
          </w:p>
        </w:tc>
        <w:tc>
          <w:tcPr>
            <w:tcW w:w="0" w:type="auto"/>
            <w:hideMark/>
          </w:tcPr>
          <w:p w14:paraId="699EAE84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14.06.2025.</w:t>
            </w:r>
          </w:p>
        </w:tc>
        <w:tc>
          <w:tcPr>
            <w:tcW w:w="0" w:type="auto"/>
            <w:hideMark/>
          </w:tcPr>
          <w:p w14:paraId="0799E176" w14:textId="77777777" w:rsidR="00D623F7" w:rsidRPr="00D623F7" w:rsidRDefault="00D623F7" w:rsidP="00D62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</w:pPr>
            <w:r w:rsidRPr="00D623F7"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001"/>
                <w14:ligatures w14:val="none"/>
              </w:rPr>
              <w:t>Pregled popisa sudionika i materijala.</w:t>
            </w:r>
          </w:p>
        </w:tc>
      </w:tr>
    </w:tbl>
    <w:p w14:paraId="784ED860" w14:textId="77777777" w:rsidR="00D623F7" w:rsidRDefault="00D623F7" w:rsidP="00D623F7">
      <w:pPr>
        <w:jc w:val="both"/>
        <w:outlineLvl w:val="0"/>
        <w:rPr>
          <w:rFonts w:ascii="Candara" w:eastAsia="Times New Roman" w:hAnsi="Candara" w:cs="Times New Roman"/>
          <w:kern w:val="36"/>
          <w:lang w:val="en-001"/>
          <w14:ligatures w14:val="none"/>
        </w:rPr>
      </w:pPr>
    </w:p>
    <w:p w14:paraId="6AE03627" w14:textId="4A63F8DB" w:rsidR="00D623F7" w:rsidRP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  <w:t>4. Kriteriji ocjenjivanja</w:t>
      </w:r>
    </w:p>
    <w:p w14:paraId="368A74B9" w14:textId="77777777" w:rsidR="00D623F7" w:rsidRPr="00D623F7" w:rsidRDefault="00D623F7" w:rsidP="00D623F7">
      <w:pPr>
        <w:numPr>
          <w:ilvl w:val="0"/>
          <w:numId w:val="7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Usklađenost s dokumentacijom i ISMS standardima.</w:t>
      </w:r>
    </w:p>
    <w:p w14:paraId="78ACAF1A" w14:textId="77777777" w:rsidR="00D623F7" w:rsidRPr="00D623F7" w:rsidRDefault="00D623F7" w:rsidP="00D623F7">
      <w:pPr>
        <w:numPr>
          <w:ilvl w:val="0"/>
          <w:numId w:val="7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lastRenderedPageBreak/>
        <w:t>Dokumentirani dokazi o provedbi politika i procedura.</w:t>
      </w:r>
    </w:p>
    <w:p w14:paraId="27C885D3" w14:textId="03C07C1A" w:rsidR="00D623F7" w:rsidRPr="00D623F7" w:rsidRDefault="00D623F7" w:rsidP="00D623F7">
      <w:pPr>
        <w:numPr>
          <w:ilvl w:val="0"/>
          <w:numId w:val="7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Informiranost zaposlenika o sigurnosnim pravilima.</w:t>
      </w:r>
    </w:p>
    <w:p w14:paraId="77F928F7" w14:textId="77777777" w:rsid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</w:p>
    <w:p w14:paraId="3D6048E3" w14:textId="0A65A1B4" w:rsidR="00D623F7" w:rsidRP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  <w:t>5. Izvješće simulacijskog audita</w:t>
      </w:r>
    </w:p>
    <w:p w14:paraId="31D8F958" w14:textId="77777777" w:rsidR="00D623F7" w:rsidRPr="00D623F7" w:rsidRDefault="00D623F7" w:rsidP="00D623F7">
      <w:pPr>
        <w:numPr>
          <w:ilvl w:val="0"/>
          <w:numId w:val="8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Nakon provedenih aktivnosti izrađuje se izvješće sa:</w:t>
      </w:r>
    </w:p>
    <w:p w14:paraId="6BE26661" w14:textId="77777777" w:rsidR="00D623F7" w:rsidRPr="00D623F7" w:rsidRDefault="00D623F7" w:rsidP="00D623F7">
      <w:pPr>
        <w:numPr>
          <w:ilvl w:val="1"/>
          <w:numId w:val="8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Popisom uočenih nesukladnosti ili preporuka.</w:t>
      </w:r>
    </w:p>
    <w:p w14:paraId="677E8707" w14:textId="77777777" w:rsidR="00D623F7" w:rsidRPr="00D623F7" w:rsidRDefault="00D623F7" w:rsidP="00D623F7">
      <w:pPr>
        <w:numPr>
          <w:ilvl w:val="1"/>
          <w:numId w:val="8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Planom korektivnih radnji.</w:t>
      </w:r>
    </w:p>
    <w:p w14:paraId="63B45B7D" w14:textId="77777777" w:rsid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</w:p>
    <w:p w14:paraId="7C0F180B" w14:textId="2CA57CE0" w:rsidR="00D623F7" w:rsidRPr="00D623F7" w:rsidRDefault="00D623F7" w:rsidP="00D623F7">
      <w:pPr>
        <w:jc w:val="both"/>
        <w:outlineLvl w:val="0"/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b/>
          <w:bCs/>
          <w:color w:val="0D5435"/>
          <w:kern w:val="36"/>
          <w:lang w:val="en-001"/>
          <w14:ligatures w14:val="none"/>
        </w:rPr>
        <w:t>6. Odgovornost</w:t>
      </w:r>
    </w:p>
    <w:p w14:paraId="6A1A4B8A" w14:textId="77777777" w:rsidR="00D623F7" w:rsidRPr="00D623F7" w:rsidRDefault="00D623F7" w:rsidP="00D623F7">
      <w:pPr>
        <w:numPr>
          <w:ilvl w:val="0"/>
          <w:numId w:val="9"/>
        </w:num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Voditelj ISMS-a koordinira sve aktivnosti i sastavlja izvješće.</w:t>
      </w:r>
    </w:p>
    <w:p w14:paraId="0DD0DC68" w14:textId="7D628797" w:rsidR="00D623F7" w:rsidRPr="00D623F7" w:rsidRDefault="00D623F7" w:rsidP="00D623F7">
      <w:p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20A42B25" w14:textId="77777777" w:rsidR="00D623F7" w:rsidRPr="00D623F7" w:rsidRDefault="00D623F7" w:rsidP="00D623F7">
      <w:pPr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D623F7">
        <w:rPr>
          <w:rFonts w:ascii="Candara" w:eastAsia="Times New Roman" w:hAnsi="Candara" w:cs="Times New Roman"/>
          <w:kern w:val="0"/>
          <w:lang w:val="en-001"/>
          <w14:ligatures w14:val="none"/>
        </w:rPr>
        <w:t>Napomena: Simulacijski audit treba provesti minimalno 30 dana prije stvarnog certifikacijskog audita radi pravovremene korekcije eventualnih nesukladnosti.</w:t>
      </w:r>
    </w:p>
    <w:p w14:paraId="58C58A61" w14:textId="77777777" w:rsidR="00EC66FA" w:rsidRPr="00D623F7" w:rsidRDefault="00EC66FA" w:rsidP="00D623F7">
      <w:pPr>
        <w:rPr>
          <w:rFonts w:ascii="Candara" w:hAnsi="Candara"/>
          <w:lang w:val="en-001"/>
        </w:rPr>
      </w:pPr>
    </w:p>
    <w:sectPr w:rsidR="00EC66FA" w:rsidRPr="00D62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2B1A09"/>
    <w:multiLevelType w:val="multilevel"/>
    <w:tmpl w:val="FA02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4A5E"/>
    <w:multiLevelType w:val="multilevel"/>
    <w:tmpl w:val="797E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D0EA2"/>
    <w:multiLevelType w:val="multilevel"/>
    <w:tmpl w:val="8DA0DAF8"/>
    <w:lvl w:ilvl="0">
      <w:start w:val="1"/>
      <w:numFmt w:val="decimal"/>
      <w:pStyle w:val="Article"/>
      <w:lvlText w:val="Članak %1."/>
      <w:lvlJc w:val="center"/>
      <w:pPr>
        <w:ind w:left="397" w:hanging="397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CD4A6F"/>
    <w:multiLevelType w:val="multilevel"/>
    <w:tmpl w:val="88F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968D5"/>
    <w:multiLevelType w:val="multilevel"/>
    <w:tmpl w:val="E9D67F84"/>
    <w:lvl w:ilvl="0">
      <w:start w:val="1"/>
      <w:numFmt w:val="decimal"/>
      <w:pStyle w:val="List"/>
      <w:suff w:val="nothing"/>
      <w:lvlText w:val="Članak %1."/>
      <w:lvlJc w:val="left"/>
      <w:pPr>
        <w:ind w:left="360" w:hanging="360"/>
      </w:pPr>
      <w:rPr>
        <w:rFonts w:ascii="Candara" w:hAnsi="Candara" w:cs="Candara" w:hint="default"/>
        <w:b/>
        <w:i w:val="0"/>
        <w:position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F85093"/>
    <w:multiLevelType w:val="multilevel"/>
    <w:tmpl w:val="9980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46301"/>
    <w:multiLevelType w:val="multilevel"/>
    <w:tmpl w:val="E3A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386685163">
    <w:abstractNumId w:val="3"/>
  </w:num>
  <w:num w:numId="4" w16cid:durableId="1480415677">
    <w:abstractNumId w:val="5"/>
  </w:num>
  <w:num w:numId="5" w16cid:durableId="266739765">
    <w:abstractNumId w:val="2"/>
  </w:num>
  <w:num w:numId="6" w16cid:durableId="1300185468">
    <w:abstractNumId w:val="6"/>
  </w:num>
  <w:num w:numId="7" w16cid:durableId="1185441118">
    <w:abstractNumId w:val="4"/>
  </w:num>
  <w:num w:numId="8" w16cid:durableId="94909195">
    <w:abstractNumId w:val="1"/>
  </w:num>
  <w:num w:numId="9" w16cid:durableId="1694914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F7"/>
    <w:rsid w:val="00067C58"/>
    <w:rsid w:val="002D21D4"/>
    <w:rsid w:val="00316BE0"/>
    <w:rsid w:val="004A622E"/>
    <w:rsid w:val="00523251"/>
    <w:rsid w:val="0054623F"/>
    <w:rsid w:val="00616ACE"/>
    <w:rsid w:val="00684120"/>
    <w:rsid w:val="00823654"/>
    <w:rsid w:val="009C0D0E"/>
    <w:rsid w:val="00C67CFF"/>
    <w:rsid w:val="00C943DD"/>
    <w:rsid w:val="00CF1456"/>
    <w:rsid w:val="00D118A6"/>
    <w:rsid w:val="00D52D8C"/>
    <w:rsid w:val="00D623F7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E677"/>
  <w15:chartTrackingRefBased/>
  <w15:docId w15:val="{ECE132C2-D839-034D-9D11-7681ABBA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paragraph" w:customStyle="1" w:styleId="Article">
    <w:name w:val="Article"/>
    <w:basedOn w:val="Normal"/>
    <w:qFormat/>
    <w:rsid w:val="00CF1456"/>
    <w:pPr>
      <w:numPr>
        <w:numId w:val="3"/>
      </w:numPr>
      <w:spacing w:before="240" w:after="120"/>
      <w:jc w:val="center"/>
    </w:pPr>
    <w:rPr>
      <w:rFonts w:ascii="Candara" w:eastAsia="MS Mincho" w:hAnsi="Candara" w:cs="Times New Roman"/>
      <w:b/>
      <w:kern w:val="0"/>
      <w:lang w:eastAsia="en-US"/>
      <w14:ligatures w14:val="none"/>
    </w:rPr>
  </w:style>
  <w:style w:type="paragraph" w:styleId="List">
    <w:name w:val="List"/>
    <w:basedOn w:val="Normal"/>
    <w:uiPriority w:val="99"/>
    <w:unhideWhenUsed/>
    <w:rsid w:val="00CF1456"/>
    <w:pPr>
      <w:numPr>
        <w:numId w:val="4"/>
      </w:numPr>
      <w:spacing w:before="240"/>
      <w:contextualSpacing/>
      <w:jc w:val="center"/>
    </w:pPr>
    <w:rPr>
      <w:rFonts w:ascii="Candara" w:eastAsia="Times New Roman" w:hAnsi="Candara" w:cs="Times New Roman"/>
      <w:b/>
      <w:kern w:val="0"/>
      <w:sz w:val="26"/>
      <w:lang w:val="en-001"/>
      <w14:ligatures w14:val="none"/>
    </w:rPr>
  </w:style>
  <w:style w:type="paragraph" w:customStyle="1" w:styleId="Text">
    <w:name w:val="Text"/>
    <w:basedOn w:val="Normal"/>
    <w:autoRedefine/>
    <w:rsid w:val="00CF1456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120" w:after="120"/>
      <w:jc w:val="both"/>
    </w:pPr>
    <w:rPr>
      <w:rFonts w:ascii="Candara" w:eastAsia="Times New Roman" w:hAnsi="Candara" w:cs="Times New Roman"/>
      <w:kern w:val="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3F7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3F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3F7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3F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3F7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62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3F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3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3F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623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3F7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D62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3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23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D623F7"/>
    <w:rPr>
      <w:b/>
      <w:bCs/>
    </w:rPr>
  </w:style>
  <w:style w:type="table" w:styleId="GridTable3-Accent1">
    <w:name w:val="Grid Table 3 Accent 1"/>
    <w:basedOn w:val="TableNormal"/>
    <w:uiPriority w:val="48"/>
    <w:rsid w:val="00D623F7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1839</Characters>
  <Application>Microsoft Office Word</Application>
  <DocSecurity>0</DocSecurity>
  <Lines>40</Lines>
  <Paragraphs>23</Paragraphs>
  <ScaleCrop>false</ScaleCrop>
  <Company>AP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2025-04-27T15:57:00Z</dcterms:created>
  <dcterms:modified xsi:type="dcterms:W3CDTF">2025-04-27T16:00:00Z</dcterms:modified>
</cp:coreProperties>
</file>